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b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 xml:space="preserve">Nationality:  </w:t>
      </w:r>
      <w:r>
        <w:rPr>
          <w:rFonts w:ascii="Calibri" w:cs="Calibri" w:eastAsia="Calibri" w:hAnsi="Calibri"/>
          <w:b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Turkish </w:t>
      </w: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4542155</wp:posOffset>
            </wp:positionH>
            <wp:positionV relativeFrom="paragraph">
              <wp:posOffset>-106045</wp:posOffset>
            </wp:positionV>
            <wp:extent cx="1800860" cy="2160905"/>
            <wp:effectExtent l="0" t="0" r="0" b="0"/>
            <wp:wrapSquare wrapText="bothSides"/>
            <wp:docPr id="1026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0860" cy="2160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>Visas: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                             Italian Schengen Date of Expiry  12th Aug 2018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>D.O.B.:</w:t>
      </w:r>
      <w:r>
        <w:rPr>
          <w:rFonts w:ascii="Calibri" w:cs="Calibri" w:eastAsia="Calibri" w:hAnsi="Calibri"/>
          <w:b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>05.May.1973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b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 xml:space="preserve">Email: </w:t>
      </w:r>
      <w:r>
        <w:rPr>
          <w:rFonts w:ascii="Calibri" w:cs="Calibri" w:eastAsia="Calibri" w:hAnsi="Calibri"/>
          <w:b/>
          <w:color w:val="000000"/>
          <w:sz w:val="22"/>
          <w:szCs w:val="22"/>
        </w:rPr>
        <w:t xml:space="preserve">                         </w:t>
      </w:r>
      <w:r>
        <w:rPr/>
        <w:fldChar w:fldCharType="begin"/>
      </w:r>
      <w:r>
        <w:instrText xml:space="preserve"> HYPERLINK "mailto:husmen_captain@hotmail.com" </w:instrText>
      </w:r>
      <w:r>
        <w:rPr/>
        <w:fldChar w:fldCharType="separate"/>
      </w:r>
      <w:r>
        <w:rPr>
          <w:rStyle w:val="style85"/>
          <w:rFonts w:ascii="Calibri" w:cs="Calibri" w:eastAsia="Calibri" w:hAnsi="Calibri"/>
          <w:sz w:val="22"/>
          <w:szCs w:val="22"/>
        </w:rPr>
        <w:t>husmen_captain@hotmail.com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>Phone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:  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   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  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              </w:t>
      </w:r>
      <w:r>
        <w:rPr>
          <w:rFonts w:cs="Calibri" w:eastAsia="Calibri" w:hAnsi="Calibri"/>
          <w:color w:val="000000"/>
          <w:sz w:val="22"/>
          <w:szCs w:val="22"/>
          <w:lang w:val="en-US"/>
        </w:rPr>
        <w:t>+</w:t>
      </w:r>
      <w:r>
        <w:rPr>
          <w:rFonts w:ascii="Calibri" w:cs="Calibri" w:eastAsia="Calibri" w:hAnsi="Calibri"/>
          <w:color w:val="000000"/>
          <w:sz w:val="22"/>
          <w:szCs w:val="22"/>
        </w:rPr>
        <w:t>90 5315922901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>Languages: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>English, Turkish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Whatsa</w:t>
      </w: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p</w:t>
      </w: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p :</w:t>
      </w: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                </w:t>
      </w:r>
      <w:r>
        <w:rPr>
          <w:rFonts w:cs="Calibri" w:eastAsia="Calibri" w:hAnsi="Calibri"/>
          <w:b/>
          <w:bCs/>
          <w:color w:val="000000"/>
          <w:sz w:val="22"/>
          <w:szCs w:val="22"/>
          <w:lang w:val="en-US"/>
        </w:rPr>
        <w:t>+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90 </w:t>
      </w:r>
      <w:r>
        <w:rPr>
          <w:rFonts w:ascii="Calibri" w:cs="Calibri" w:eastAsia="Calibri" w:hAnsi="Calibri"/>
          <w:color w:val="000000"/>
          <w:sz w:val="22"/>
          <w:szCs w:val="22"/>
        </w:rPr>
        <w:t>5315922901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>Marital Status:</w:t>
      </w: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Single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>Health:</w:t>
      </w:r>
      <w:r>
        <w:rPr>
          <w:rFonts w:ascii="Calibri" w:cs="Calibri" w:eastAsia="Calibri" w:hAnsi="Calibri"/>
          <w:b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>Good, non-smoker, current ENG1 medical cert.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>Current Location</w:t>
      </w:r>
      <w:r>
        <w:rPr>
          <w:rFonts w:ascii="Calibri" w:cs="Calibri" w:eastAsia="Calibri" w:hAnsi="Calibri"/>
          <w:color w:val="000000"/>
          <w:sz w:val="22"/>
          <w:szCs w:val="22"/>
        </w:rPr>
        <w:t>:</w:t>
      </w: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>Istanbul, Turkey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85"/>
        </w:tabs>
        <w:spacing w:after="60" w:lineRule="auto" w:line="24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>Availability:</w:t>
      </w:r>
      <w:r>
        <w:rPr>
          <w:rFonts w:ascii="Calibri" w:cs="Calibri" w:eastAsia="Calibri" w:hAnsi="Calibri"/>
          <w:b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>from March 1.2</w:t>
      </w:r>
      <w:r>
        <w:rPr>
          <w:rFonts w:ascii="Calibri" w:cs="Calibri" w:eastAsia="Calibri" w:hAnsi="Calibri"/>
          <w:color w:val="000000"/>
          <w:sz w:val="22"/>
          <w:szCs w:val="22"/>
        </w:rPr>
        <w:t>022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single" w:sz="4" w:space="1" w:color="000000"/>
          <w:between w:val="nil"/>
        </w:pBdr>
        <w:shd w:val="clear" w:color="auto" w:fill="c6d9f1"/>
        <w:spacing w:after="120" w:lineRule="auto" w:line="240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 xml:space="preserve">  Objective: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I am an enthusiastic, reliable and friendly individual who works hard to achieve his goals.  I have good communication skills and the ability to speak other languages. I am also a fast learner who is always seeking opportunities to expand my skills and experience.  I work well in teams as well as individually.  I can work as Captain, 2nd Officer, 3rd Officer, Radio Officer and Ship Security Officer.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libri" w:cs="Calibri" w:eastAsia="Calibri" w:hAnsi="Calibri"/>
          <w:color w:val="000000"/>
          <w:sz w:val="18"/>
          <w:szCs w:val="18"/>
        </w:rPr>
      </w:pPr>
    </w:p>
    <w:p>
      <w:pPr>
        <w:pStyle w:val="style0"/>
        <w:pBdr>
          <w:left w:val="nil"/>
          <w:right w:val="nil"/>
          <w:top w:val="nil"/>
          <w:bottom w:val="single" w:sz="4" w:space="1" w:color="000000"/>
          <w:between w:val="nil"/>
        </w:pBdr>
        <w:shd w:val="clear" w:color="auto" w:fill="c6d9f1"/>
        <w:spacing w:after="120" w:lineRule="auto" w:line="240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 xml:space="preserve">  Main Qualifications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  <w:tab w:val="left" w:leader="none" w:pos="10536"/>
          <w:tab w:val="left" w:leader="none" w:pos="14811"/>
        </w:tabs>
        <w:spacing w:after="0" w:lineRule="auto" w:line="240"/>
        <w:ind w:left="57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Master on Ships less than 500 Gt on Near Coastal Voyage Restricted Master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  <w:tab w:val="left" w:leader="none" w:pos="10536"/>
          <w:tab w:val="left" w:leader="none" w:pos="14811"/>
        </w:tabs>
        <w:spacing w:after="0" w:lineRule="auto" w:line="240"/>
        <w:ind w:left="57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Ship Security Officer (2013-43-53564)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  <w:tab w:val="left" w:leader="none" w:pos="10536"/>
          <w:tab w:val="left" w:leader="none" w:pos="14811"/>
        </w:tabs>
        <w:spacing w:after="0" w:lineRule="auto" w:line="240"/>
        <w:ind w:left="57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Electronic Chart Display and Information System (ECDIS) Training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2013/N/A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  <w:tab w:val="left" w:leader="none" w:pos="10536"/>
          <w:tab w:val="left" w:leader="none" w:pos="14811"/>
        </w:tabs>
        <w:spacing w:after="0" w:lineRule="auto" w:line="240"/>
        <w:ind w:left="57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Bridge Resource Management (BRM) Training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2013-N/A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  <w:tab w:val="left" w:leader="none" w:pos="10536"/>
          <w:tab w:val="left" w:leader="none" w:pos="14811"/>
        </w:tabs>
        <w:spacing w:after="0" w:lineRule="auto" w:line="240"/>
        <w:ind w:left="57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GMDSS (GOC)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23.09.2025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  <w:tab w:val="left" w:leader="none" w:pos="10536"/>
          <w:tab w:val="left" w:leader="none" w:pos="14811"/>
        </w:tabs>
        <w:spacing w:after="0" w:lineRule="auto" w:line="240"/>
        <w:ind w:left="57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Medical Examination for Seafarers Certificate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11.03.202</w:t>
      </w:r>
      <w:r>
        <w:rPr>
          <w:rFonts w:ascii="Calibri" w:cs="Calibri" w:eastAsia="Calibri" w:hAnsi="Calibri"/>
          <w:sz w:val="20"/>
          <w:szCs w:val="20"/>
        </w:rPr>
        <w:t>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  <w:tab w:val="left" w:leader="none" w:pos="10536"/>
          <w:tab w:val="left" w:leader="none" w:pos="14811"/>
        </w:tabs>
        <w:spacing w:after="0" w:lineRule="auto" w:line="240"/>
        <w:ind w:left="57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>Passport</w:t>
      </w:r>
      <w:r>
        <w:rPr>
          <w:rFonts w:ascii="Calibri" w:cs="Calibri" w:eastAsia="Calibri" w:hAnsi="Calibri"/>
          <w:sz w:val="20"/>
          <w:szCs w:val="20"/>
        </w:rPr>
        <w:t>/no.U26366384</w:t>
      </w:r>
      <w:r>
        <w:rPr>
          <w:rFonts w:ascii="Calibri" w:cs="Calibri" w:eastAsia="Calibri" w:hAnsi="Calibri"/>
          <w:sz w:val="20"/>
          <w:szCs w:val="20"/>
        </w:rPr>
        <w:t xml:space="preserve">.     </w:t>
      </w:r>
      <w:r>
        <w:rPr>
          <w:rFonts w:ascii="Calibri" w:cs="Calibri" w:eastAsia="Calibri" w:hAnsi="Calibri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Calibri" w:cs="Calibri" w:eastAsia="Calibri" w:hAnsi="Calibri"/>
          <w:sz w:val="20"/>
          <w:szCs w:val="20"/>
        </w:rPr>
        <w:t xml:space="preserve">                   </w:t>
      </w:r>
      <w:r>
        <w:rPr>
          <w:rFonts w:ascii="Calibri" w:cs="Calibri" w:eastAsia="Calibri" w:hAnsi="Calibri"/>
          <w:sz w:val="20"/>
          <w:szCs w:val="20"/>
        </w:rPr>
        <w:t xml:space="preserve"> 29.APR.2032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  <w:tab w:val="left" w:leader="none" w:pos="10536"/>
          <w:tab w:val="left" w:leader="none" w:pos="14811"/>
        </w:tabs>
        <w:spacing w:after="0" w:lineRule="auto" w:line="240"/>
        <w:ind w:left="57"/>
        <w:rPr>
          <w:rFonts w:ascii="Calibri" w:cs="Calibri" w:eastAsia="Calibri" w:hAnsi="Calibri"/>
          <w:color w:val="000000"/>
          <w:sz w:val="20"/>
          <w:szCs w:val="20"/>
        </w:rPr>
      </w:pPr>
    </w:p>
    <w:bookmarkStart w:id="0" w:name="_gjdgxs" w:colFirst="0" w:colLast="0"/>
    <w:bookmarkEnd w:id="0"/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4111"/>
          <w:tab w:val="right" w:leader="none" w:pos="8908"/>
        </w:tabs>
        <w:spacing w:after="0" w:lineRule="auto" w:line="240"/>
        <w:ind w:right="-23"/>
        <w:rPr>
          <w:rFonts w:ascii="Calibri" w:cs="Calibri" w:eastAsia="Calibri" w:hAnsi="Calibri"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single" w:sz="4" w:space="1" w:color="000000"/>
          <w:between w:val="nil"/>
        </w:pBdr>
        <w:shd w:val="clear" w:color="auto" w:fill="c6d9f1"/>
        <w:spacing w:after="12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</w:rPr>
        <w:t xml:space="preserve">  Maritime / Professional Yachting Experience:</w:t>
      </w:r>
      <w:r>
        <w:rPr>
          <w:rFonts w:ascii="Calibri" w:cs="Calibri" w:eastAsia="Calibri" w:hAnsi="Calibri"/>
          <w:b/>
          <w:color w:val="000000"/>
        </w:rPr>
        <w:t xml:space="preserve">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Captain                                       M/Y ALARA 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Azimut Ultra 78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>08.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09.2021                                  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01.02.2022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Captain                       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          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 M/T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ORBAY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09.11.2019       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                    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01.08.2021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               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Marmara Sea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            Water Berge 25 mt 148.6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6 grt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Owning Company : Melisa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Denizcilik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Captain                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M/Y CALLIOPLE       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        from 6th August 2018  to 10th  August 2018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   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Marmara sea,Aegeansea,Mediterranean sea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                Private Motor Yacht 33 m, 300 grt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                From Turkey/Istanbul To Italy/Scillia only delivery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>Captain                                       M/T ORBAY                                                                                  January 2016-November 2017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                </w:t>
      </w:r>
      <w:r>
        <w:rPr>
          <w:rFonts w:ascii="Calibri" w:cs="Calibri" w:eastAsia="Calibri" w:hAnsi="Calibri"/>
          <w:color w:val="000000"/>
          <w:sz w:val="20"/>
          <w:szCs w:val="20"/>
        </w:rPr>
        <w:t>Marmara sea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                 Water Barge 25m  148,66 grt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                 Owning company: Melisa Denizcilik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>Captain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D.S.V KALYONCU 1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May 2013 – July 2015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Black Sea and Marmara Sea.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i/>
          <w:color w:val="ff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Diving Support Vessel 25m, 92.16gt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Owning company: Dalgiclik Denizcilik ve Sualti Hizmetleri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</w:t>
      </w:r>
      <w:r>
        <w:rPr>
          <w:rFonts w:ascii="Calibri" w:cs="Calibri" w:eastAsia="Calibri" w:hAnsi="Calibri"/>
          <w:color w:val="000000"/>
          <w:sz w:val="20"/>
          <w:szCs w:val="20"/>
        </w:rPr>
        <w:t>Tic.Ltd.Şti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>Captain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S/Y La Capria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May 2012 – Sept 2013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Mediterranean Sea and Aegean Sea.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Commercial Sailboat 21.8m 72gt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Owning company:  ARX DESIGN GROUP, LA CAPRIA SUITE HOTEL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>3</w:t>
      </w:r>
      <w:r>
        <w:rPr>
          <w:rFonts w:ascii="Calibri" w:cs="Calibri" w:eastAsia="Calibri" w:hAnsi="Calibri"/>
          <w:b/>
          <w:color w:val="000000"/>
          <w:sz w:val="20"/>
          <w:szCs w:val="20"/>
          <w:vertAlign w:val="superscript"/>
        </w:rPr>
        <w:t>rd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 xml:space="preserve"> Captain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M/V BUĞRA TOMBA Dry Cargo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Aug 2010 –Nov 2011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Also Radio Officer and Ship Security Officer.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Atlantic Ocean and Mediterranean Sea.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DRY Cargo 90m 2701gt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>Captain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D.S.V RAMANLI                                                                                 Feb 2009 –July 2010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Aegean Sea, Marmara Sea and Mediterranean Sea.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Diving Support Vessel 15.3m, 24.95gt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Owning company: İstanbul Dalgiclik  Denizcilik ve Sualtı Hizmetleri Tic.Ltd.Şti</w:t>
      </w:r>
    </w:p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rFonts w:ascii="Calibri" w:cs="Calibri" w:eastAsia="Calibri" w:hAnsi="Calibri"/>
          <w:b/>
          <w:sz w:val="20"/>
          <w:szCs w:val="20"/>
        </w:rPr>
      </w:pPr>
      <w:r>
        <w:rPr>
          <w:b/>
          <w:sz w:val="20"/>
          <w:szCs w:val="20"/>
        </w:rPr>
        <w:t>Captain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Passenger Ship  Balikli 1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May 2008 –Jan 2009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261"/>
          <w:tab w:val="left" w:leader="none" w:pos="6804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Marmara Sea.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261"/>
          <w:tab w:val="left" w:leader="none" w:pos="6804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Passenger Ship 25m 96gt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261"/>
          <w:tab w:val="left" w:leader="none" w:pos="6804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>Captain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M/Y Slovol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June 2004 –Mar 2008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Marmara Sea and Aegean Sea.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Private Motor Yacht 25m 80gt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rPr>
          <w:rFonts w:ascii="Calibri" w:cs="Calibri" w:eastAsia="Calibri" w:hAnsi="Calibri"/>
          <w:b/>
          <w:color w:val="000000"/>
          <w:sz w:val="20"/>
          <w:szCs w:val="20"/>
        </w:rPr>
      </w:pPr>
      <w:r>
        <w:rPr>
          <w:rFonts w:ascii="Calibri" w:cs="Calibri" w:eastAsia="Calibri" w:hAnsi="Calibri"/>
          <w:b/>
          <w:color w:val="000000"/>
          <w:sz w:val="20"/>
          <w:szCs w:val="20"/>
        </w:rPr>
        <w:t>Radio Officer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Zeki Güçlü Shipping</w:t>
      </w:r>
      <w:r>
        <w:rPr>
          <w:rFonts w:ascii="Calibri" w:cs="Calibri" w:eastAsia="Calibri" w:hAnsi="Calibri"/>
          <w:b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b/>
          <w:color w:val="000000"/>
          <w:sz w:val="20"/>
          <w:szCs w:val="20"/>
        </w:rPr>
        <w:t>Jan 2003 – Mar 2004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Mediterranean Sea, Marmara Sea, Aegean Sea.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552"/>
          <w:tab w:val="right" w:leader="none" w:pos="9498"/>
        </w:tabs>
        <w:spacing w:after="0" w:lineRule="auto" w:line="240"/>
        <w:ind w:left="851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Dry Cargo 65m 999gt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single" w:sz="4" w:space="1" w:color="000000"/>
          <w:between w:val="nil"/>
        </w:pBdr>
        <w:shd w:val="clear" w:color="auto" w:fill="c6d9f1"/>
        <w:spacing w:after="120" w:lineRule="auto" w:line="240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 xml:space="preserve">  Further Certification: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Designated Security Duties Certificate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2013-N/A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Security-Related Familiarization Certificate 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2013 – N/A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Security Awareness Certificate 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2013-N/A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Proficiency in Survival Craft and Rescue Boats (Other Than fast Rescue Boats) Certificate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Navigational Watch Keeping Certificate 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2013-N/A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Radar Observation and Plotting Training Certificate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2013-N/A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The Operational Use of Automatic Radar Plotting Aids (ARPA) Training Certificate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2013-N/A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First Aid Training Certificate 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2013-N/A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Medical Care Training Certificate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2013-N/A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Advanced Fire Fighting Training Certificate </w:t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Oil Tanker Familiarization Certificate 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Specialized (Advanced) Training Program on Oil Tanker Operations  Certificate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Chemical Tanker Familiarization Certification 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Specialized (Advanced) Training Program on Chemical Tanker Operations Certificate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Proficiency in Fast Rescue Boats Certificate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02.02.2023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Liquefied gas Tanker Familiarization certificate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Personal Survival Techniques Training Certificate  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Elementary First Aid Training Certificate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Fire Prevention and Fire Fighting Training Certificate</w:t>
      </w:r>
      <w:r>
        <w:rPr>
          <w:rFonts w:ascii="Calibri" w:cs="Calibri" w:eastAsia="Calibri" w:hAnsi="Calibri"/>
          <w:sz w:val="20"/>
          <w:szCs w:val="20"/>
        </w:rPr>
        <w:t xml:space="preserve">  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right" w:leader="none" w:pos="9498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Personal Safety and Social Responsibility Training Certificate</w:t>
      </w: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17.09.2025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8505"/>
        </w:tabs>
        <w:spacing w:after="0" w:lineRule="auto" w:line="240"/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single" w:sz="4" w:space="1" w:color="000000"/>
          <w:between w:val="nil"/>
        </w:pBdr>
        <w:shd w:val="clear" w:color="auto" w:fill="c6d9f1"/>
        <w:spacing w:after="120" w:lineRule="auto" w:line="240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 xml:space="preserve">  Interests: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4395"/>
        </w:tabs>
        <w:spacing w:after="0" w:lineRule="auto" w:line="24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Salsa dancing, swimming, travelling and cinema.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-127000</wp:posOffset>
            </wp:positionH>
            <wp:positionV relativeFrom="paragraph">
              <wp:posOffset>26035</wp:posOffset>
            </wp:positionV>
            <wp:extent cx="1381125" cy="1457325"/>
            <wp:effectExtent l="0" t="0" r="0" b="0"/>
            <wp:wrapSquare wrapText="bothSides"/>
            <wp:docPr id="1027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1125" cy="1457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margin">
              <wp:posOffset>1587500</wp:posOffset>
            </wp:positionH>
            <wp:positionV relativeFrom="paragraph">
              <wp:posOffset>26035</wp:posOffset>
            </wp:positionV>
            <wp:extent cx="1571625" cy="1447800"/>
            <wp:effectExtent l="0" t="0" r="0" b="0"/>
            <wp:wrapSquare wrapText="bothSides"/>
            <wp:docPr id="1028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71625" cy="1447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Calibri" w:cs="Calibri" w:eastAsia="Calibri" w:hAnsi="Calibri"/>
          <w:sz w:val="22"/>
          <w:szCs w:val="22"/>
        </w:rPr>
      </w:pPr>
      <w:r>
        <w:br w:type="page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single" w:sz="4" w:space="1" w:color="000000"/>
          <w:between w:val="nil"/>
        </w:pBdr>
        <w:shd w:val="clear" w:color="auto" w:fill="c6d9f1"/>
        <w:spacing w:after="120" w:lineRule="auto" w:line="240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 xml:space="preserve">  Referees:  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Mr. Demir Kunter          </w:t>
      </w:r>
      <w:r>
        <w:rPr>
          <w:rFonts w:ascii="Calibri" w:cs="Calibri" w:eastAsia="Calibri" w:hAnsi="Calibri"/>
          <w:sz w:val="20"/>
          <w:szCs w:val="20"/>
        </w:rPr>
        <w:t>M/Y ALARA</w:t>
      </w:r>
      <w:r>
        <w:rPr>
          <w:rFonts w:ascii="Calibri" w:cs="Calibri" w:eastAsia="Calibri" w:hAnsi="Calibri"/>
          <w:sz w:val="20"/>
          <w:szCs w:val="20"/>
        </w:rPr>
        <w:t xml:space="preserve">               </w:t>
      </w:r>
      <w:r>
        <w:rPr>
          <w:rFonts w:ascii="Calibri" w:cs="Calibri" w:eastAsia="Calibri" w:hAnsi="Calibri"/>
          <w:sz w:val="20"/>
          <w:szCs w:val="20"/>
        </w:rPr>
        <w:t xml:space="preserve">phone : +90 </w:t>
      </w:r>
      <w:r>
        <w:rPr>
          <w:rFonts w:ascii="Calibri" w:cs="Calibri" w:eastAsia="Calibri" w:hAnsi="Calibri"/>
          <w:sz w:val="20"/>
          <w:szCs w:val="20"/>
        </w:rPr>
        <w:t>5527770777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Quattrocento Sans" w:cs="Quattrocento Sans" w:eastAsia="Quattrocento Sans" w:hAnsi="Quattrocento Sans"/>
          <w:sz w:val="18"/>
          <w:szCs w:val="18"/>
        </w:rPr>
      </w:pPr>
      <w:r>
        <w:rPr>
          <w:rFonts w:ascii="Calibri" w:cs="Calibri" w:eastAsia="Calibri" w:hAnsi="Calibri"/>
          <w:sz w:val="20"/>
          <w:szCs w:val="20"/>
        </w:rPr>
        <w:t xml:space="preserve">Mr. Toni Haapala Master                                                                                                          Email: </w:t>
      </w:r>
      <w:r>
        <w:rPr>
          <w:rFonts w:ascii="Quattrocento Sans" w:cs="Quattrocento Sans" w:eastAsia="Quattrocento Sans" w:hAnsi="Quattrocento Sans"/>
          <w:sz w:val="18"/>
          <w:szCs w:val="18"/>
        </w:rPr>
        <w:t>toni.haapala@live.com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18"/>
          <w:szCs w:val="18"/>
        </w:rPr>
      </w:pPr>
      <w:r>
        <w:rPr>
          <w:rFonts w:ascii="Quattrocento Sans" w:cs="Quattrocento Sans" w:eastAsia="Quattrocento Sans" w:hAnsi="Quattrocento Sans"/>
          <w:color w:val="212121"/>
          <w:sz w:val="23"/>
          <w:szCs w:val="23"/>
          <w:highlight w:val="white"/>
        </w:rPr>
        <w:t xml:space="preserve">                                               </w:t>
      </w:r>
      <w:r>
        <w:rPr>
          <w:rFonts w:ascii="Quattrocento Sans" w:cs="Quattrocento Sans" w:eastAsia="Quattrocento Sans" w:hAnsi="Quattrocento Sans"/>
          <w:color w:val="212121"/>
          <w:sz w:val="23"/>
          <w:szCs w:val="23"/>
          <w:highlight w:val="white"/>
        </w:rPr>
        <w:t xml:space="preserve">                     </w:t>
      </w:r>
      <w:r>
        <w:rPr>
          <w:rFonts w:ascii="Quattrocento Sans" w:cs="Quattrocento Sans" w:eastAsia="Quattrocento Sans" w:hAnsi="Quattrocento Sans"/>
          <w:color w:val="212121"/>
          <w:sz w:val="18"/>
          <w:szCs w:val="18"/>
          <w:highlight w:val="white"/>
        </w:rPr>
        <w:t>what's app is: +46 70 423 2993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     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Mr. Omer Uzun General Manager,Melisa Shipping                                                          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                                                                             Phone : +90 5415723131                             Email: info@melisadenizcilik.com.tr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>Mr. Bülent Ermurat, General Manager,  Istanbul Diving and Maritime Corporation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Phone: +90 5322447555                             Email: info@istanbuldalgıclik.com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rPr/>
      </w:pPr>
      <w:r>
        <w:rPr>
          <w:sz w:val="20"/>
          <w:szCs w:val="20"/>
        </w:rPr>
        <w:t xml:space="preserve">Mr. </w:t>
      </w:r>
      <w:r>
        <w:rPr/>
        <w:fldChar w:fldCharType="begin"/>
      </w:r>
      <w:r>
        <w:instrText xml:space="preserve"> HYPERLINK "https://www.facebook.com/profile.php?id=100008433574584&amp;hc_ref=ARQzLdF8Xau0_qt2n-6loSCJlG28T2DUObJZC9SGqxv9HK1bOglOU8ObhU0rYx30fuc&amp;fref=nf" </w:instrText>
      </w:r>
      <w:r>
        <w:rPr/>
        <w:fldChar w:fldCharType="separate"/>
      </w:r>
      <w:r>
        <w:rPr>
          <w:rFonts w:ascii="inherit" w:cs="inherit" w:eastAsia="inherit" w:hAnsi="inherit"/>
          <w:color w:val="000000"/>
          <w:sz w:val="21"/>
          <w:szCs w:val="21"/>
          <w:u w:val="single"/>
        </w:rPr>
        <w:t>Игорь Марков</w:t>
      </w:r>
      <w:r>
        <w:rPr/>
        <w:fldChar w:fldCharType="end"/>
      </w:r>
      <w:r>
        <w:rPr>
          <w:rFonts w:ascii="inherit" w:cs="inherit" w:eastAsia="inherit" w:hAnsi="inherit"/>
          <w:sz w:val="21"/>
          <w:szCs w:val="21"/>
        </w:rPr>
        <w:t xml:space="preserve"> Owner                        </w:t>
      </w:r>
      <w:r>
        <w:t>Phone:0031623013904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color w:val="000000"/>
          <w:sz w:val="14"/>
          <w:szCs w:val="14"/>
          <w:u w:val="single"/>
        </w:rPr>
      </w:pP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Mr. Mete Nisari,  Owner, Arxdesing Company M/S La Capria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ab/>
      </w:r>
      <w:r>
        <w:rPr>
          <w:rFonts w:ascii="Calibri" w:cs="Calibri" w:eastAsia="Calibri" w:hAnsi="Calibri"/>
          <w:color w:val="000000"/>
          <w:sz w:val="20"/>
          <w:szCs w:val="20"/>
        </w:rPr>
        <w:t>Phone : +</w:t>
      </w:r>
      <w:r>
        <w:rPr>
          <w:sz w:val="20"/>
          <w:szCs w:val="20"/>
        </w:rPr>
        <w:t>9</w:t>
      </w:r>
      <w:r>
        <w:rPr>
          <w:rFonts w:ascii="Calibri" w:cs="Calibri" w:eastAsia="Calibri" w:hAnsi="Calibri"/>
          <w:color w:val="000000"/>
          <w:sz w:val="20"/>
          <w:szCs w:val="20"/>
        </w:rPr>
        <w:t>0 232463 51 97                          Email: info@arx-design.com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16"/>
          <w:szCs w:val="16"/>
        </w:rPr>
      </w:pP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Mr. Çağatay Ayvalı, Unlimited Master, Sanmar Shipyards 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Phone: +90 5302378667                               Email: cayvali@yahoo.com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16"/>
          <w:szCs w:val="16"/>
        </w:rPr>
      </w:pP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Mr.Hilmi Hece, GMDSS Instructor, Pirireis Maritime School 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Phone: +90 5367118718                               Email: hilmiece@gmail.com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Mr.Ali İhsan Çelik, GMDSS and ARPA RADAR Instructor, Ekol Maritime School </w:t>
      </w:r>
    </w:p>
    <w:p>
      <w:pPr>
        <w:pStyle w:val="style0"/>
        <w:tabs>
          <w:tab w:val="left" w:leader="none" w:pos="3544"/>
          <w:tab w:val="right" w:leader="none" w:pos="9639"/>
        </w:tabs>
        <w:spacing w:after="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>Phone: +90 5357394916                               Email: aliihsan54@hotmail.com</w:t>
      </w:r>
    </w:p>
    <w:p>
      <w:pPr>
        <w:pStyle w:val="style0"/>
        <w:rPr>
          <w:rFonts w:ascii="Calibri" w:cs="Calibri" w:eastAsia="Calibri" w:hAnsi="Calibri"/>
          <w:sz w:val="20"/>
          <w:szCs w:val="20"/>
        </w:rPr>
      </w:pPr>
    </w:p>
    <w:sectPr>
      <w:headerReference w:type="default" r:id="rId5"/>
      <w:footerReference w:type="default" r:id="rId6"/>
      <w:pgSz w:w="11906" w:h="16838" w:orient="portrait"/>
      <w:pgMar w:top="1247" w:right="1077" w:bottom="760" w:left="107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Quattrocento Sans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top w:val="single" w:sz="4" w:space="1" w:color="000000"/>
      </w:pBdr>
      <w:spacing w:before="240" w:after="0" w:lineRule="auto" w:line="240"/>
      <w:ind w:right="-29"/>
      <w:jc w:val="center"/>
      <w:rPr>
        <w:rFonts w:ascii="Garamond" w:cs="Garamond" w:eastAsia="Garamond" w:hAnsi="Garamond"/>
        <w:sz w:val="22"/>
        <w:szCs w:val="22"/>
      </w:rPr>
    </w:pPr>
    <w:r>
      <w:rPr>
        <w:rFonts w:ascii="Calibri" w:cs="Calibri" w:eastAsia="Calibri" w:hAnsi="Calibri"/>
        <w:sz w:val="16"/>
        <w:szCs w:val="16"/>
      </w:rPr>
      <w:t xml:space="preserve">CV by </w:t>
    </w:r>
    <w:r>
      <w:rPr>
        <w:rFonts w:ascii="Calibri" w:cs="Calibri" w:eastAsia="Calibri" w:hAnsi="Calibri"/>
        <w:b/>
        <w:sz w:val="16"/>
        <w:szCs w:val="16"/>
      </w:rPr>
      <w:t>Superyacht Crew International</w:t>
    </w:r>
    <w:r>
      <w:rPr>
        <w:rFonts w:ascii="Calibri" w:cs="Calibri" w:eastAsia="Calibri" w:hAnsi="Calibri"/>
        <w:sz w:val="16"/>
        <w:szCs w:val="16"/>
      </w:rPr>
      <w:t xml:space="preserve">                                                                                                                    </w:t>
    </w:r>
    <w:r>
      <w:rPr/>
      <w:fldChar w:fldCharType="begin"/>
    </w:r>
    <w:r>
      <w:instrText xml:space="preserve"> HYPERLINK "about:blank" </w:instrText>
    </w:r>
    <w:r>
      <w:rPr/>
      <w:fldChar w:fldCharType="separate"/>
    </w:r>
    <w:r>
      <w:rPr>
        <w:rFonts w:ascii="Calibri" w:cs="Calibri" w:eastAsia="Calibri" w:hAnsi="Calibri"/>
        <w:color w:val="0000ff"/>
        <w:sz w:val="16"/>
        <w:szCs w:val="16"/>
        <w:u w:val="single"/>
      </w:rPr>
      <w:t>www.SuperyachtCrewInternational.com</w:t>
    </w:r>
    <w:r>
      <w:rPr/>
      <w:fldChar w:fldCharType="end"/>
    </w:r>
    <w:r>
      <w:rPr>
        <w:rFonts w:ascii="Calibri" w:cs="Calibri" w:eastAsia="Calibri" w:hAnsi="Calibri"/>
        <w:sz w:val="16"/>
        <w:szCs w:val="16"/>
      </w:rPr>
      <w:t xml:space="preserve"> 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13"/>
        <w:tab w:val="right" w:leader="none" w:pos="9026"/>
      </w:tabs>
      <w:spacing w:after="0" w:lineRule="auto" w:line="240"/>
      <w:jc w:val="center"/>
      <w:rPr>
        <w:rFonts w:ascii="Cambria" w:cs="Cambria" w:eastAsia="Cambria" w:hAnsi="Cambria"/>
        <w:color w:val="000000"/>
        <w:sz w:val="44"/>
        <w:szCs w:val="44"/>
      </w:rPr>
    </w:pPr>
    <w:r>
      <w:rPr>
        <w:rFonts w:ascii="Cambria" w:cs="Cambria" w:eastAsia="Cambria" w:hAnsi="Cambria"/>
        <w:color w:val="000000"/>
        <w:sz w:val="44"/>
        <w:szCs w:val="44"/>
      </w:rPr>
      <w:t xml:space="preserve">                     </w:t>
    </w:r>
    <w:r>
      <w:rPr>
        <w:noProof/>
      </w:rPr>
      <w:drawing>
        <wp:anchor distT="0" distB="0" distL="0" distR="0" simplePos="false" relativeHeight="3" behindDoc="true" locked="false" layoutInCell="true" allowOverlap="true">
          <wp:simplePos x="0" y="0"/>
          <wp:positionH relativeFrom="margin">
            <wp:posOffset>-698500</wp:posOffset>
          </wp:positionH>
          <wp:positionV relativeFrom="paragraph">
            <wp:posOffset>-462280</wp:posOffset>
          </wp:positionV>
          <wp:extent cx="7628890" cy="1664335"/>
          <wp:effectExtent l="0" t="0" r="0" b="0"/>
          <wp:wrapTopAndBottom/>
          <wp:docPr id="4097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00_t75"/>
                  <pic:cNvPicPr/>
                </pic:nvPicPr>
                <pic:blipFill>
                  <a:blip r:embed="rId1" cstate="print"/>
                  <a:srcRect l="0" t="9205" r="0" b="11643"/>
                  <a:stretch/>
                </pic:blipFill>
                <pic:spPr>
                  <a:xfrm rot="0">
                    <a:off x="0" y="0"/>
                    <a:ext cx="7628890" cy="166433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9" type="#_x0000_t202" filled="f" stroked="f" style="position:absolute;margin-left:-52.65pt;margin-top:-19.85pt;width:166.4pt;height:46.45pt;z-index:2;mso-position-horizontal-relative:margin;mso-position-vertical-relative:text;mso-width-relative:page;mso-height-relative:page;mso-wrap-distance-left:0.0pt;mso-wrap-distance-right:0.0pt;visibility:visible;">
          <v:stroke on="f" joinstyle="miter"/>
          <v:fill/>
          <v:path o:connecttype="rect" gradientshapeok="t"/>
          <v:textbox>
            <w:txbxContent>
              <w:p>
                <w:pPr>
                  <w:pStyle w:val="style0"/>
                  <w:spacing w:after="0"/>
                  <w:jc w:val="center"/>
                  <w:rPr>
                    <w:rFonts w:ascii="Cambria" w:hAnsi="Cambria"/>
                    <w:i/>
                    <w:color w:val="ffffff"/>
                    <w:sz w:val="40"/>
                    <w:szCs w:val="52"/>
                  </w:rPr>
                </w:pPr>
                <w:r>
                  <w:rPr>
                    <w:color w:val="ffffff"/>
                    <w:sz w:val="48"/>
                    <w:szCs w:val="48"/>
                  </w:rPr>
                  <w:t>Husmen Akgunduz</w:t>
                </w:r>
                <w:r>
                  <w:rPr>
                    <w:rFonts w:ascii="Cambria" w:hAnsi="Cambria"/>
                    <w:i/>
                    <w:color w:val="ffffff"/>
                    <w:sz w:val="40"/>
                    <w:szCs w:val="52"/>
                  </w:rPr>
                  <w:t xml:space="preserve"> </w:t>
                </w:r>
              </w:p>
              <w:p>
                <w:pPr>
                  <w:pStyle w:val="style0"/>
                  <w:spacing w:after="0"/>
                  <w:jc w:val="center"/>
                  <w:rPr>
                    <w:rFonts w:ascii="Cambria" w:hAnsi="Cambria"/>
                    <w:i/>
                    <w:color w:val="f2f2f2"/>
                    <w:sz w:val="40"/>
                    <w:szCs w:val="52"/>
                  </w:rPr>
                </w:pPr>
                <w:r>
                  <w:rPr>
                    <w:rFonts w:ascii="Cambria" w:hAnsi="Cambria"/>
                    <w:i/>
                    <w:color w:val="f2f2f2"/>
                    <w:sz w:val="40"/>
                    <w:szCs w:val="52"/>
                  </w:rPr>
                  <w:t xml:space="preserve">Captain CV </w:t>
                </w:r>
              </w:p>
              <w:p>
                <w:pPr>
                  <w:pStyle w:val="style0"/>
                  <w:spacing w:after="0"/>
                  <w:jc w:val="center"/>
                  <w:rPr>
                    <w:rFonts w:ascii="Cambria" w:hAnsi="Cambria"/>
                    <w:i/>
                    <w:color w:val="f2f2f2"/>
                    <w:sz w:val="16"/>
                    <w:szCs w:val="32"/>
                  </w:rPr>
                </w:pPr>
                <w:r>
                  <w:rPr>
                    <w:rFonts w:ascii="Cambria" w:hAnsi="Cambria"/>
                    <w:i/>
                    <w:color w:val="f2f2f2"/>
                    <w:sz w:val="16"/>
                    <w:szCs w:val="32"/>
                  </w:rPr>
                  <w:t>October, 2016</w:t>
                </w:r>
              </w:p>
            </w:txbxContent>
          </v:textbox>
        </v:shape>
      </w:pict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13"/>
        <w:tab w:val="right" w:leader="none" w:pos="9026"/>
      </w:tabs>
      <w:spacing w:after="0" w:lineRule="auto" w:line="240"/>
      <w:jc w:val="center"/>
      <w:rPr>
        <w:rFonts w:ascii="Cambria" w:cs="Cambria" w:eastAsia="Cambria" w:hAnsi="Cambria"/>
        <w:color w:val="000000"/>
        <w:sz w:val="44"/>
        <w:szCs w:val="44"/>
        <w:u w:val="single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13"/>
        <w:tab w:val="right" w:leader="none" w:pos="9026"/>
      </w:tabs>
      <w:spacing w:after="0" w:lineRule="auto" w:line="240"/>
      <w:jc w:val="center"/>
      <w:rPr>
        <w:rFonts w:ascii="Cambria" w:cs="Cambria" w:eastAsia="Cambria" w:hAnsi="Cambria"/>
        <w:color w:val="000000"/>
        <w:sz w:val="44"/>
        <w:szCs w:val="44"/>
        <w:u w:val="single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13"/>
        <w:tab w:val="right" w:leader="none" w:pos="9026"/>
      </w:tabs>
      <w:spacing w:after="0" w:lineRule="auto" w:line="240"/>
      <w:rPr>
        <w:rFonts w:ascii="Cambria" w:cs="Cambria" w:eastAsia="Cambria" w:hAnsi="Cambria"/>
        <w:color w:val="000000"/>
        <w:sz w:val="44"/>
        <w:szCs w:val="4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lps" w:cs="Alps" w:eastAsia="Alps" w:hAnsi="Alps"/>
        <w:sz w:val="24"/>
        <w:szCs w:val="24"/>
        <w:lang w:val="en-US" w:bidi="ar-SA" w:eastAsia="tr-T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0"/>
      <w:outlineLvl w:val="0"/>
    </w:pPr>
    <w:rPr>
      <w:rFonts w:ascii="Cambria" w:cs="Cambria" w:eastAsia="Cambria" w:hAnsi="Cambria"/>
      <w:b/>
      <w:color w:val="365f91"/>
      <w:sz w:val="28"/>
      <w:szCs w:val="2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spacing w:before="240" w:after="60"/>
      <w:outlineLvl w:val="4"/>
    </w:pPr>
    <w:rPr>
      <w:rFonts w:ascii="Calibri" w:cs="Calibri" w:eastAsia="Calibri" w:hAnsi="Calibri"/>
      <w:b/>
      <w:i/>
      <w:sz w:val="26"/>
      <w:szCs w:val="26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pBdr>
        <w:bottom w:val="single" w:sz="8" w:space="4" w:color="4f81bd"/>
      </w:pBdr>
      <w:spacing w:after="300" w:lineRule="auto" w:line="240"/>
    </w:pPr>
    <w:rPr>
      <w:rFonts w:ascii="Cambria" w:cs="Cambria" w:eastAsia="Cambria" w:hAnsi="Cambria"/>
      <w:color w:val="17365d"/>
      <w:sz w:val="52"/>
      <w:szCs w:val="5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664</Words>
  <Pages>1</Pages>
  <Characters>4323</Characters>
  <Application>WPS Office</Application>
  <DocSecurity>0</DocSecurity>
  <Paragraphs>144</Paragraphs>
  <ScaleCrop>false</ScaleCrop>
  <LinksUpToDate>false</LinksUpToDate>
  <CharactersWithSpaces>6394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2021-09-03T05:35:00Z</dcterms:created>
  <dc:creator>WPS Office</dc:creator>
  <lastModifiedBy>M2010J19SG</lastModifiedBy>
  <dcterms:modified xsi:type="dcterms:W3CDTF">2022-07-31T16:35:19Z</dcterms:modified>
  <revision>38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